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07E" w:rsidRDefault="0021707E" w:rsidP="00E74048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1707E">
        <w:rPr>
          <w:rFonts w:ascii="Times New Roman" w:hAnsi="Times New Roman" w:cs="Times New Roman"/>
          <w:sz w:val="28"/>
          <w:szCs w:val="28"/>
        </w:rPr>
        <w:t>ПРИЛОЖЕНИЕ</w:t>
      </w:r>
      <w:r w:rsidR="00B4535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517D1E" w:rsidRDefault="00517D1E" w:rsidP="00E7404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21707E" w:rsidRPr="0021707E" w:rsidRDefault="0021707E" w:rsidP="00E7404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1707E">
        <w:rPr>
          <w:rFonts w:ascii="Times New Roman" w:hAnsi="Times New Roman" w:cs="Times New Roman"/>
          <w:sz w:val="28"/>
          <w:szCs w:val="28"/>
        </w:rPr>
        <w:t>УТВЕРЖДЕН</w:t>
      </w:r>
    </w:p>
    <w:p w:rsidR="0021707E" w:rsidRDefault="00BB2733" w:rsidP="00E74048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1707E">
        <w:rPr>
          <w:rFonts w:ascii="Times New Roman" w:hAnsi="Times New Roman" w:cs="Times New Roman"/>
          <w:sz w:val="28"/>
          <w:szCs w:val="28"/>
        </w:rPr>
        <w:t>ешением</w:t>
      </w:r>
      <w:r w:rsidR="000B6057">
        <w:rPr>
          <w:rFonts w:ascii="Times New Roman" w:hAnsi="Times New Roman" w:cs="Times New Roman"/>
          <w:sz w:val="28"/>
          <w:szCs w:val="28"/>
        </w:rPr>
        <w:t xml:space="preserve"> </w:t>
      </w:r>
      <w:r w:rsidR="000B6057">
        <w:rPr>
          <w:rFonts w:ascii="Times New Roman" w:hAnsi="Times New Roman" w:cs="Times New Roman"/>
          <w:sz w:val="28"/>
          <w:szCs w:val="28"/>
          <w:lang w:val="en-US"/>
        </w:rPr>
        <w:t>LIV</w:t>
      </w:r>
      <w:r w:rsidR="0021707E" w:rsidRPr="0021707E">
        <w:rPr>
          <w:rFonts w:ascii="Times New Roman" w:hAnsi="Times New Roman" w:cs="Times New Roman"/>
          <w:sz w:val="28"/>
          <w:szCs w:val="28"/>
        </w:rPr>
        <w:t xml:space="preserve"> сессии Совета</w:t>
      </w:r>
    </w:p>
    <w:p w:rsidR="0021707E" w:rsidRDefault="0021707E" w:rsidP="00E74048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Новотаманского </w:t>
      </w:r>
      <w:r w:rsidRPr="0021707E">
        <w:rPr>
          <w:rFonts w:ascii="Times New Roman" w:hAnsi="Times New Roman" w:cs="Times New Roman"/>
          <w:sz w:val="28"/>
          <w:szCs w:val="28"/>
        </w:rPr>
        <w:t>сел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1707E">
        <w:rPr>
          <w:rFonts w:ascii="Times New Roman" w:hAnsi="Times New Roman" w:cs="Times New Roman"/>
          <w:sz w:val="28"/>
          <w:szCs w:val="28"/>
        </w:rPr>
        <w:t>ского поселения</w:t>
      </w:r>
    </w:p>
    <w:p w:rsidR="0021707E" w:rsidRPr="0021707E" w:rsidRDefault="0021707E" w:rsidP="00E74048">
      <w:pPr>
        <w:pStyle w:val="8"/>
        <w:tabs>
          <w:tab w:val="left" w:pos="284"/>
        </w:tabs>
        <w:spacing w:before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1707E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21707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1707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87D76" w:rsidRPr="0021707E" w:rsidRDefault="0021707E" w:rsidP="00E74048">
      <w:pPr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B6057" w:rsidRPr="00BB2733">
        <w:rPr>
          <w:rFonts w:ascii="Times New Roman" w:hAnsi="Times New Roman" w:cs="Times New Roman"/>
          <w:sz w:val="28"/>
          <w:szCs w:val="28"/>
        </w:rPr>
        <w:t xml:space="preserve">23 </w:t>
      </w:r>
      <w:r w:rsidR="000B6057">
        <w:rPr>
          <w:rFonts w:ascii="Times New Roman" w:hAnsi="Times New Roman" w:cs="Times New Roman"/>
          <w:sz w:val="28"/>
          <w:szCs w:val="28"/>
        </w:rPr>
        <w:t>августа 2022 года</w:t>
      </w:r>
      <w:r w:rsidRPr="0021707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6057">
        <w:rPr>
          <w:rFonts w:ascii="Times New Roman" w:hAnsi="Times New Roman" w:cs="Times New Roman"/>
          <w:sz w:val="28"/>
          <w:szCs w:val="28"/>
        </w:rPr>
        <w:t>178</w:t>
      </w:r>
    </w:p>
    <w:p w:rsidR="00E87D76" w:rsidRDefault="00E87D76" w:rsidP="00E74048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bookmarkEnd w:id="0"/>
    <w:p w:rsidR="00CC54EC" w:rsidRDefault="00CC54EC" w:rsidP="007A4693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7A4693" w:rsidRPr="000B6057" w:rsidRDefault="007A4693" w:rsidP="007A4693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60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836205" w:rsidRPr="000B6057" w:rsidRDefault="007A4693" w:rsidP="00836205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60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предоставления помещений для проведения встреч депутатов Государственной Думы Федерального Собрания Российской Федерации, депутатов </w:t>
      </w:r>
      <w:r w:rsidR="00836205" w:rsidRPr="000B60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r w:rsidR="0034567E" w:rsidRPr="000B60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Темрюкский</w:t>
      </w:r>
      <w:r w:rsidR="00836205" w:rsidRPr="000B60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район, депутатов </w:t>
      </w:r>
      <w:r w:rsidR="0021707E" w:rsidRPr="000B60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Новотаманского </w:t>
      </w:r>
      <w:r w:rsidR="00836205" w:rsidRPr="000B60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сельского поселения</w:t>
      </w:r>
      <w:r w:rsidR="0021707E" w:rsidRPr="000B60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Темрюкского района</w:t>
      </w:r>
    </w:p>
    <w:p w:rsidR="007A4693" w:rsidRDefault="007A4693" w:rsidP="00836205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4567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517D1E" w:rsidRPr="0034567E" w:rsidRDefault="00517D1E" w:rsidP="00836205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1. Настоящий Порядок разработан в соответствии с ч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астью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5.3 ст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атьи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40 Федерального закона </w:t>
      </w:r>
      <w:hyperlink r:id="rId5" w:tgtFrame="_blank" w:history="1"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от </w:t>
        </w:r>
        <w:r w:rsidR="00517D1E"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06 октября </w:t>
        </w:r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2003</w:t>
        </w:r>
        <w:r w:rsidR="00517D1E"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года</w:t>
        </w:r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№</w:t>
        </w:r>
        <w:r w:rsidR="00517D1E"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</w:t>
        </w:r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131-ФЗ</w:t>
        </w:r>
      </w:hyperlink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Об общих принципах организации местного самоуправления в Российской Федерации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определяет процедуру предоставления помещений для проведения встреч депутатов Государственной Думы Федерального Собрания Российской Федерации, депутатов </w:t>
      </w:r>
      <w:r w:rsidR="00836205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r w:rsidR="0034567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Темрюкский</w:t>
      </w:r>
      <w:r w:rsidR="00836205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район, депутатов 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Новотаманского </w:t>
      </w:r>
      <w:r w:rsidR="00836205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сельского поселения 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Темрюкского района 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(далее - депутаты) с избирателями в целях обеспечения реализации положений 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астью 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7 ст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атьи 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8 Федерального закона от 08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мая 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1994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№3-ФЗ 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О статусе сенатора Российской Федерации и статусе депутата Государственной Думы Федерального Собрания Российской Федерации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41015D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ч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астью </w:t>
      </w:r>
      <w:r w:rsidR="0041015D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6 ст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атьи </w:t>
      </w:r>
      <w:r w:rsidR="0041015D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17 Федерального закона от 21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декабря </w:t>
      </w:r>
      <w:r w:rsidR="0041015D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2021 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</w:t>
      </w:r>
      <w:r w:rsidR="0041015D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 414-ФЗ 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41015D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Об общих принципах организации публичной власти в субъектах Российской Федерации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, ст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атьей 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18 Закона Краснодарского края от 24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апреля 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1995 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 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№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4-КЗ «О статусе депутата Законодательного Собрания Краснодарского края».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2. Встречи депутатов с избирателями в форме публичного мероприятия проводятся в соответствии с законодательством Российской Федерации о собраниях, митингах, демонстрациях, шествиях и пикетированиях, в том числе Федеральным законом </w:t>
      </w:r>
      <w:hyperlink r:id="rId6" w:tgtFrame="_blank" w:history="1"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от 19</w:t>
        </w:r>
        <w:r w:rsidR="00517D1E"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июня </w:t>
        </w:r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2004</w:t>
        </w:r>
        <w:r w:rsidR="00517D1E"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года</w:t>
        </w:r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№</w:t>
        </w:r>
        <w:r w:rsidR="00517D1E"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</w:t>
        </w:r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54-ФЗ </w:t>
        </w:r>
      </w:hyperlink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О собраниях, митингах, демонстрациях, шествиях и пикетированиях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, и отношения, связанные с их проведением, настоящим Порядком не регулируются.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3. Перечень помещений, предоставляемых для проведения встреч депутатов с избирателями в соответствии с ч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астью 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5.2 ст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атьи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40 Федерального закона </w:t>
      </w:r>
      <w:hyperlink r:id="rId7" w:tgtFrame="_blank" w:history="1"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от 06</w:t>
        </w:r>
        <w:r w:rsidR="00517D1E"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октября 2</w:t>
        </w:r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003</w:t>
        </w:r>
        <w:r w:rsidR="00517D1E"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года </w:t>
        </w:r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№</w:t>
        </w:r>
        <w:r w:rsidR="00517D1E"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</w:t>
        </w:r>
        <w:r w:rsidRPr="00B4535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131-ФЗ</w:t>
        </w:r>
      </w:hyperlink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Об общих принципах организации местного самоуправления в Российской Федерации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определяется администрацией 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Новотаманского сельского поселения Темрюкского района 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(далее - администрация) и размещается на официальном сайте администрации в информационно-телекоммуникационной сети "Интернет" с указанием режима 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работы (основной деятельности) организаций, являющихся правообладателями данных помещений.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Для проведения встреч депутатов с избирателями предоставляются нежилые помещения, находящиеся в муниципальной собственности 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Новотаманского 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сельского поселения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Темрюкского района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, и включенные в перечень помещений для проведения встреч депутатов с избирателями.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Помещения предоставляются депутатам для проведения встреч с избирателями на безвозмездной основе.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5. Не позднее чем за семь рабочих дней до даты проведения встречи с избирателями депутат направляет либо представляет лично письменное заявление о предоставлении помещения для ее проведения в администрацию, в котором указываются цель проведения мероприятия, дата, время начала и окончания мероприятия, предполагаемое количество участников мероприятия, фамилия, имя, отчество, контактные данные лица, ответственного  за организацию и проведение мероприятия, а также способ уведомления депутата либо лица, ответственного за организацию и проведение мероприятия, о предоставлении помещения.  Форма заявления является приложением к настоящему Порядку.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К заявлению прилагается копия документа, подтверждающего статус депутата.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6. Регистрация и рассмотрение заявления депутата осуществляется уполномоченными должностными лицами администрации в соответствии с установленным порядком делопроизводства в день его поступления.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7. Согласование порядка предоставления помещения для проведения встречи депутата с избирателями с руководителем организации, являющейся правообладателем помещения, осуществляется уполномоченными должностными лицами администрации.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8. Уведомление о результатах рассмотрения заявления и согласовании вопроса предоставления помещения направляется депутату либо лицу, ответственному за организацию и проведение мероприятия, администрацией в срок не позднее 3 рабочих дней со дня поступления заявления способом, указанным в заявлении о предоставлении помещения.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9. Помещение депутату для проведения встречи с избирателями в указанные в заявлении дату и (или) время не может быть предоставлено в следующих случаях: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- дата и (или) время проведения встречи назначены без учета режима работы режима (основной деятельности) организации;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помещение в указанные время и дату предоставлено для проведения встречи с избирателями другому депутату, обратившемуся с заявлением ранее;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помещение в указанные время и дату предоставлено для проведения культурно-массового или иного официального мероприятия;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предполагаемое количество участников встречи превышает нормы предельной заполняемости помещения;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помещение находится в неудовлетворительном техническом состоянии, создающем угрозу жизни, здоровья и безопасности участников мероприятия, и приведение его в пригодное для проведения встречи депутата с избирателями состояние не представляется возможным к указанной в заявлении дате.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10. В случае невозможности предоставить указанное в заявлении депутата помещение по основаниям, предусмотренным п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унктом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9 настоящего Порядка, уполномоченное должностное лицо администрации в срок не позднее 3 рабочих дней со дня поступления заявления депутату либо лицу, ответственному за организацию и проведение мероприятия, способом, указанным в заявлении о предоставлении помещения, направляет предложение о предоставлении иного помещения из утвержденного перечня помещений, предоставляемых для проведения встреч депутатов с избирателями, либо о предоставлении указанного в заявлении помещения на другую дату или время проведения мероприятия.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11. Предоставление иного помещения либо изменение даты и времени проведения мероприятия осуществляется с письменного согласия депутата.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12. Проведение встреч депутатов с избирателями не должно препятствовать осуществлению организацией, являющейся правообладателем помещения, основной деятельности.</w:t>
      </w:r>
    </w:p>
    <w:p w:rsidR="007A4693" w:rsidRPr="00B45359" w:rsidRDefault="007A4693" w:rsidP="00517D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557B06" w:rsidRPr="003E4D76" w:rsidRDefault="00557B06" w:rsidP="00557B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главы </w:t>
      </w:r>
    </w:p>
    <w:p w:rsidR="00557B06" w:rsidRPr="003E4D76" w:rsidRDefault="00557B06" w:rsidP="00557B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Новотаманского сельского </w:t>
      </w:r>
    </w:p>
    <w:p w:rsidR="00557B06" w:rsidRPr="003E4D76" w:rsidRDefault="00557B06" w:rsidP="00557B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 Темрюкского района</w:t>
      </w:r>
      <w:r w:rsidR="000B6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</w:t>
      </w: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 </w:t>
      </w:r>
      <w:proofErr w:type="spellStart"/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Ротарь</w:t>
      </w:r>
      <w:proofErr w:type="spellEnd"/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EA657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227FC" w:rsidRPr="00B45359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227FC" w:rsidRPr="00B45359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227FC" w:rsidRPr="00B45359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227FC" w:rsidRPr="00B45359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227FC" w:rsidRPr="00B45359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227FC" w:rsidRPr="00B45359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227FC" w:rsidRPr="00B45359" w:rsidRDefault="001227FC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4567E" w:rsidRPr="00B45359" w:rsidRDefault="0034567E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4567E" w:rsidRPr="00B45359" w:rsidRDefault="0034567E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4567E" w:rsidRPr="00B45359" w:rsidRDefault="0034567E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4567E" w:rsidRPr="00B45359" w:rsidRDefault="0034567E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4567E" w:rsidRPr="00B45359" w:rsidRDefault="0034567E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4567E" w:rsidRPr="00B45359" w:rsidRDefault="0034567E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A6573" w:rsidRPr="00B45359" w:rsidRDefault="007A4693" w:rsidP="00855888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Приложение к Порядку 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предоставления помещений для проведения встреч депутатов Государственной Думы Федерального Собрания Российской Федерации, депутатов Законодательного Собрания Краснодарского края, депутатов муниципального образования </w:t>
      </w:r>
      <w:r w:rsidR="0034567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Темрюкский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район, депутатов 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Новотаманского 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сельского поселения</w:t>
      </w:r>
      <w:r w:rsidR="00517D1E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Темрюкского</w:t>
      </w:r>
      <w:r w:rsidR="00855888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855888" w:rsidRPr="00B45359" w:rsidRDefault="00855888" w:rsidP="00855888">
      <w:pPr>
        <w:spacing w:after="0" w:line="240" w:lineRule="auto"/>
        <w:ind w:left="510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Главе</w:t>
      </w:r>
      <w:r w:rsidR="007A469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Новотаманского </w:t>
      </w:r>
    </w:p>
    <w:p w:rsidR="00855888" w:rsidRPr="00B45359" w:rsidRDefault="00855888" w:rsidP="00855888">
      <w:pPr>
        <w:spacing w:after="0" w:line="240" w:lineRule="auto"/>
        <w:ind w:left="510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сельского поселения </w:t>
      </w:r>
    </w:p>
    <w:p w:rsidR="007A4693" w:rsidRPr="00B45359" w:rsidRDefault="00855888" w:rsidP="00855888">
      <w:pPr>
        <w:spacing w:after="0" w:line="240" w:lineRule="auto"/>
        <w:ind w:left="510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Темрюкского района</w:t>
      </w:r>
    </w:p>
    <w:p w:rsidR="00855888" w:rsidRPr="00B45359" w:rsidRDefault="00855888" w:rsidP="00855888">
      <w:pPr>
        <w:spacing w:after="0" w:line="240" w:lineRule="auto"/>
        <w:ind w:left="510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Ф.И.О.</w:t>
      </w:r>
    </w:p>
    <w:p w:rsidR="00855888" w:rsidRPr="00B45359" w:rsidRDefault="00855888" w:rsidP="0085588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7A4693" w:rsidRPr="00B45359" w:rsidRDefault="007A4693" w:rsidP="007A46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ЗАЯВЛЕНИЕ</w:t>
      </w:r>
    </w:p>
    <w:p w:rsidR="00855888" w:rsidRPr="00B45359" w:rsidRDefault="007A4693" w:rsidP="007A46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предоставлении помещения для проведения встречи депутата </w:t>
      </w:r>
    </w:p>
    <w:p w:rsidR="007A4693" w:rsidRPr="00B45359" w:rsidRDefault="007A4693" w:rsidP="007A46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с избирателями</w:t>
      </w:r>
    </w:p>
    <w:p w:rsidR="00855888" w:rsidRPr="00B45359" w:rsidRDefault="00855888" w:rsidP="007A469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A4693" w:rsidRPr="00B45359" w:rsidRDefault="007A4693" w:rsidP="00EA65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Прошу предоставить помещение, расположенное по адресу: ___________________________________________________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проведения встречи с избирателями.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Проведение данной встречи с избирателями запланировано ______________________________________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(предполагаемые дата, время начала и окончания проведения встречи)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Примерное число участников встречи ____________ человек(а).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Ответственное лицо за организацию и проведение мероприятия _________________________________________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</w:t>
      </w:r>
    </w:p>
    <w:p w:rsidR="007A4693" w:rsidRPr="00B45359" w:rsidRDefault="007A4693" w:rsidP="00EA657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</w:t>
      </w: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(фамилия, имя, отчество лица, номер контактного телефона и другие данные)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О результатах рассмотрения заявления уведомление прошу направить ______________________________________</w:t>
      </w:r>
      <w:r w:rsidR="00EA6573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(указываются фамилия, имя, отчество лица)</w:t>
      </w:r>
    </w:p>
    <w:p w:rsidR="007A4693" w:rsidRPr="00B45359" w:rsidRDefault="007A4693" w:rsidP="00EA657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</w:t>
      </w:r>
      <w:r w:rsidR="001227FC"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</w:t>
      </w:r>
    </w:p>
    <w:p w:rsidR="007A4693" w:rsidRPr="00B45359" w:rsidRDefault="007A4693" w:rsidP="001227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(указывается способ направления уведомления и соответствующий адрес)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Проведение встречи с избирателями не повлечет нарушения осуществления организацией, являющейся правообладателем помещения, основной деятельности.</w:t>
      </w:r>
    </w:p>
    <w:p w:rsidR="007A4693" w:rsidRPr="00B45359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45359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После окончания встречи с избирателями помещение и находящееся в нем имущество будет передано организации, являющейся правообладателем помещения, в надлежащем состоянии в течение одного часа после завершения мероприятия.</w:t>
      </w:r>
    </w:p>
    <w:p w:rsidR="007A4693" w:rsidRPr="0034567E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4567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7A4693" w:rsidRPr="00855888" w:rsidRDefault="007A4693" w:rsidP="008558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Приложение: на ____л.</w:t>
      </w:r>
    </w:p>
    <w:p w:rsidR="007A4693" w:rsidRPr="00855888" w:rsidRDefault="007A4693" w:rsidP="008558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 ______________________________________________________________</w:t>
      </w:r>
    </w:p>
    <w:p w:rsidR="007A4693" w:rsidRPr="00855888" w:rsidRDefault="007A4693" w:rsidP="008558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(наименование законодательного или представительного органа)</w:t>
      </w:r>
    </w:p>
    <w:p w:rsidR="007A4693" w:rsidRPr="00855888" w:rsidRDefault="007A4693" w:rsidP="008558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 _____________________________</w:t>
      </w:r>
    </w:p>
    <w:p w:rsidR="007A4693" w:rsidRPr="00855888" w:rsidRDefault="007A4693" w:rsidP="008558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(подпись) (фамилия, имя, отчество депутата)</w:t>
      </w:r>
    </w:p>
    <w:p w:rsidR="007A4693" w:rsidRPr="00855888" w:rsidRDefault="007A4693" w:rsidP="008558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"___"__________________20___г.</w:t>
      </w:r>
    </w:p>
    <w:p w:rsidR="007A4693" w:rsidRDefault="007A4693" w:rsidP="008558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5888" w:rsidRDefault="00855888" w:rsidP="008558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7B06" w:rsidRPr="003E4D76" w:rsidRDefault="00557B06" w:rsidP="00557B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главы </w:t>
      </w:r>
    </w:p>
    <w:p w:rsidR="00557B06" w:rsidRPr="003E4D76" w:rsidRDefault="00557B06" w:rsidP="00557B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Новотаманского сельского </w:t>
      </w:r>
    </w:p>
    <w:p w:rsidR="00557B06" w:rsidRPr="003E4D76" w:rsidRDefault="00557B06" w:rsidP="00557B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поселения Темрюкского района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 </w:t>
      </w:r>
      <w:proofErr w:type="spellStart"/>
      <w:r w:rsidRPr="003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Ротарь</w:t>
      </w:r>
      <w:proofErr w:type="spellEnd"/>
    </w:p>
    <w:p w:rsidR="00855888" w:rsidRPr="00855888" w:rsidRDefault="00855888" w:rsidP="008558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855888" w:rsidRPr="00855888" w:rsidSect="00BB2733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B76F2"/>
    <w:multiLevelType w:val="hybridMultilevel"/>
    <w:tmpl w:val="93EE79B6"/>
    <w:lvl w:ilvl="0" w:tplc="64EAC008">
      <w:start w:val="1"/>
      <w:numFmt w:val="decimal"/>
      <w:lvlText w:val="%1."/>
      <w:lvlJc w:val="left"/>
      <w:pPr>
        <w:ind w:left="1542" w:hanging="97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8E32A6"/>
    <w:rsid w:val="000B6057"/>
    <w:rsid w:val="001227FC"/>
    <w:rsid w:val="001F2C27"/>
    <w:rsid w:val="0021707E"/>
    <w:rsid w:val="0034567E"/>
    <w:rsid w:val="0041015D"/>
    <w:rsid w:val="00483C54"/>
    <w:rsid w:val="004F4F10"/>
    <w:rsid w:val="00517D1E"/>
    <w:rsid w:val="00557B06"/>
    <w:rsid w:val="005621FD"/>
    <w:rsid w:val="007A4693"/>
    <w:rsid w:val="00810119"/>
    <w:rsid w:val="00836205"/>
    <w:rsid w:val="00855888"/>
    <w:rsid w:val="008E32A6"/>
    <w:rsid w:val="00A62C3B"/>
    <w:rsid w:val="00AE0D75"/>
    <w:rsid w:val="00B45359"/>
    <w:rsid w:val="00B46C08"/>
    <w:rsid w:val="00BB2733"/>
    <w:rsid w:val="00CC54EC"/>
    <w:rsid w:val="00CD4686"/>
    <w:rsid w:val="00E74048"/>
    <w:rsid w:val="00E87D76"/>
    <w:rsid w:val="00EA6573"/>
    <w:rsid w:val="00EC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136"/>
  </w:style>
  <w:style w:type="paragraph" w:styleId="1">
    <w:name w:val="heading 1"/>
    <w:basedOn w:val="a"/>
    <w:link w:val="10"/>
    <w:uiPriority w:val="9"/>
    <w:qFormat/>
    <w:rsid w:val="007A46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A46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707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46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46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A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7A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link"/>
    <w:basedOn w:val="a0"/>
    <w:rsid w:val="007A4693"/>
  </w:style>
  <w:style w:type="character" w:customStyle="1" w:styleId="strongemphasis">
    <w:name w:val="strongemphasis"/>
    <w:basedOn w:val="a0"/>
    <w:rsid w:val="007A4693"/>
  </w:style>
  <w:style w:type="paragraph" w:customStyle="1" w:styleId="tablecontents">
    <w:name w:val="tablecontents"/>
    <w:basedOn w:val="a"/>
    <w:rsid w:val="007A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C54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semiHidden/>
    <w:rsid w:val="00CC54EC"/>
    <w:rPr>
      <w:rFonts w:cs="Times New Roman"/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21707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4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8152BD4B-0A64-4B00-8DA2-DB8B862B684B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Evgenija</dc:creator>
  <cp:keywords/>
  <dc:description/>
  <cp:lastModifiedBy>совет</cp:lastModifiedBy>
  <cp:revision>29</cp:revision>
  <cp:lastPrinted>2022-08-24T06:08:00Z</cp:lastPrinted>
  <dcterms:created xsi:type="dcterms:W3CDTF">2022-05-21T15:05:00Z</dcterms:created>
  <dcterms:modified xsi:type="dcterms:W3CDTF">2022-08-24T06:08:00Z</dcterms:modified>
</cp:coreProperties>
</file>